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AC3" w:rsidRPr="001C4B0B" w:rsidRDefault="00BF0B9B">
      <w:pPr>
        <w:rPr>
          <w:rFonts w:ascii="Verdana" w:hAnsi="Verdana"/>
          <w:sz w:val="28"/>
        </w:rPr>
      </w:pPr>
      <w:r w:rsidRPr="00BF0B9B">
        <w:rPr>
          <w:rFonts w:ascii="Verdana" w:hAnsi="Verdana"/>
          <w:b/>
          <w:sz w:val="24"/>
          <w:u w:val="single"/>
        </w:rPr>
        <w:t>Biology 30–</w:t>
      </w:r>
      <w:r w:rsidR="001C4B0B" w:rsidRPr="00BF0B9B">
        <w:rPr>
          <w:rFonts w:ascii="Verdana" w:hAnsi="Verdana"/>
          <w:b/>
          <w:sz w:val="24"/>
          <w:u w:val="single"/>
        </w:rPr>
        <w:t xml:space="preserve">Unit 2– Cell </w:t>
      </w:r>
      <w:r w:rsidR="006A5C6E" w:rsidRPr="00BF0B9B">
        <w:rPr>
          <w:rFonts w:ascii="Verdana" w:hAnsi="Verdana"/>
          <w:b/>
          <w:sz w:val="24"/>
          <w:u w:val="single"/>
        </w:rPr>
        <w:t>Structure</w:t>
      </w:r>
      <w:r w:rsidRPr="00BF0B9B">
        <w:rPr>
          <w:rFonts w:ascii="Verdana" w:hAnsi="Verdana"/>
          <w:b/>
          <w:sz w:val="24"/>
          <w:u w:val="single"/>
        </w:rPr>
        <w:t xml:space="preserve">, </w:t>
      </w:r>
      <w:r w:rsidR="006F33C9" w:rsidRPr="00BF0B9B">
        <w:rPr>
          <w:rFonts w:ascii="Verdana" w:hAnsi="Verdana"/>
          <w:b/>
          <w:sz w:val="24"/>
          <w:u w:val="single"/>
        </w:rPr>
        <w:t>Adaptations</w:t>
      </w:r>
      <w:r w:rsidRPr="00BF0B9B">
        <w:rPr>
          <w:rFonts w:ascii="Verdana" w:hAnsi="Verdana"/>
          <w:b/>
          <w:sz w:val="24"/>
          <w:u w:val="single"/>
        </w:rPr>
        <w:t>, &amp; Processes</w:t>
      </w:r>
      <w:r w:rsidR="006F33C9" w:rsidRPr="00BF0B9B">
        <w:rPr>
          <w:rFonts w:ascii="Verdana" w:hAnsi="Verdana"/>
          <w:sz w:val="24"/>
        </w:rPr>
        <w:t xml:space="preserve"> </w:t>
      </w:r>
      <w:r>
        <w:rPr>
          <w:rFonts w:ascii="Verdana" w:hAnsi="Verdana"/>
          <w:sz w:val="24"/>
        </w:rPr>
        <w:br/>
        <w:t xml:space="preserve"> </w:t>
      </w:r>
      <w:r w:rsidRPr="001C4B0B">
        <w:rPr>
          <w:rFonts w:ascii="Verdana" w:hAnsi="Verdana"/>
          <w:sz w:val="28"/>
        </w:rPr>
        <w:t>Review and Long Answer Questions</w:t>
      </w:r>
      <w:r>
        <w:rPr>
          <w:rFonts w:ascii="Verdana" w:hAnsi="Verdana"/>
          <w:sz w:val="24"/>
        </w:rPr>
        <w:tab/>
      </w:r>
      <w:r>
        <w:rPr>
          <w:rFonts w:ascii="Verdana" w:hAnsi="Verdana"/>
          <w:sz w:val="24"/>
        </w:rPr>
        <w:tab/>
      </w:r>
      <w:r>
        <w:rPr>
          <w:rFonts w:ascii="Verdana" w:hAnsi="Verdana"/>
          <w:sz w:val="24"/>
        </w:rPr>
        <w:tab/>
      </w:r>
      <w:r w:rsidR="001C4B0B" w:rsidRPr="001C4B0B">
        <w:rPr>
          <w:rFonts w:ascii="Verdana" w:hAnsi="Verdana"/>
          <w:sz w:val="28"/>
        </w:rPr>
        <w:t>Name:</w:t>
      </w:r>
      <w:r w:rsidR="001C4B0B" w:rsidRPr="001C4B0B">
        <w:rPr>
          <w:rFonts w:ascii="Verdana" w:hAnsi="Verdana"/>
          <w:sz w:val="28"/>
        </w:rPr>
        <w:br/>
      </w:r>
      <w:bookmarkStart w:id="0" w:name="_GoBack"/>
      <w:bookmarkEnd w:id="0"/>
    </w:p>
    <w:p w:rsidR="001C4B0B" w:rsidRPr="00F2192F" w:rsidRDefault="003D38B0">
      <w:pPr>
        <w:rPr>
          <w:rFonts w:ascii="Verdana" w:hAnsi="Verdana"/>
          <w:sz w:val="24"/>
        </w:rPr>
      </w:pPr>
      <w:r w:rsidRPr="00F2192F">
        <w:rPr>
          <w:rFonts w:ascii="Verdana" w:hAnsi="Verdana"/>
          <w:b/>
          <w:sz w:val="24"/>
        </w:rPr>
        <w:t>Multiple Choice</w:t>
      </w:r>
      <w:r w:rsidRPr="00F2192F">
        <w:rPr>
          <w:rFonts w:ascii="Verdana" w:hAnsi="Verdana"/>
          <w:sz w:val="24"/>
        </w:rPr>
        <w:t xml:space="preserve"> /10</w:t>
      </w:r>
    </w:p>
    <w:p w:rsidR="001C4B0B" w:rsidRPr="00F2192F" w:rsidRDefault="00F2192F">
      <w:pPr>
        <w:rPr>
          <w:rFonts w:ascii="Verdana" w:hAnsi="Verdana"/>
          <w:sz w:val="24"/>
        </w:rPr>
      </w:pPr>
      <w:r w:rsidRPr="00F2192F">
        <w:rPr>
          <w:rFonts w:ascii="Verdana" w:hAnsi="Verdana"/>
          <w:b/>
          <w:sz w:val="24"/>
        </w:rPr>
        <w:t>True/False</w:t>
      </w:r>
      <w:r w:rsidRPr="00F2192F">
        <w:rPr>
          <w:rFonts w:ascii="Verdana" w:hAnsi="Verdana"/>
          <w:sz w:val="24"/>
        </w:rPr>
        <w:t xml:space="preserve"> /10</w:t>
      </w:r>
    </w:p>
    <w:p w:rsidR="003D38B0" w:rsidRDefault="00F2192F">
      <w:pPr>
        <w:rPr>
          <w:rFonts w:ascii="Verdana" w:hAnsi="Verdana"/>
          <w:sz w:val="24"/>
        </w:rPr>
      </w:pPr>
      <w:r w:rsidRPr="00F2192F">
        <w:rPr>
          <w:rFonts w:ascii="Verdana" w:hAnsi="Verdana"/>
          <w:sz w:val="24"/>
        </w:rPr>
        <w:t>Both will be made from definitions of terms, slideshow information,</w:t>
      </w:r>
      <w:r w:rsidR="00185490">
        <w:rPr>
          <w:rFonts w:ascii="Verdana" w:hAnsi="Verdana"/>
          <w:sz w:val="24"/>
        </w:rPr>
        <w:t xml:space="preserve"> assignments we had, labs,</w:t>
      </w:r>
      <w:r w:rsidRPr="00F2192F">
        <w:rPr>
          <w:rFonts w:ascii="Verdana" w:hAnsi="Verdana"/>
          <w:sz w:val="24"/>
        </w:rPr>
        <w:t xml:space="preserve"> or review questions.</w:t>
      </w:r>
    </w:p>
    <w:p w:rsidR="008E4A28" w:rsidRPr="008E4A28" w:rsidRDefault="00185490">
      <w:pPr>
        <w:rPr>
          <w:rFonts w:ascii="Verdana" w:hAnsi="Verdana"/>
          <w:sz w:val="24"/>
        </w:rPr>
      </w:pPr>
      <w:r>
        <w:rPr>
          <w:rFonts w:ascii="Verdana" w:hAnsi="Verdana"/>
          <w:sz w:val="24"/>
        </w:rPr>
        <w:t>*You only need to submit 5 study cards*</w:t>
      </w:r>
    </w:p>
    <w:p w:rsidR="008E4A28" w:rsidRDefault="008E4A28">
      <w:pPr>
        <w:rPr>
          <w:rFonts w:ascii="Verdana" w:hAnsi="Verdana"/>
          <w:b/>
          <w:sz w:val="24"/>
          <w:szCs w:val="24"/>
          <w:u w:val="single"/>
        </w:rPr>
      </w:pPr>
      <w:r>
        <w:rPr>
          <w:rFonts w:ascii="Verdana" w:hAnsi="Verdana"/>
          <w:b/>
          <w:sz w:val="24"/>
          <w:szCs w:val="24"/>
          <w:u w:val="single"/>
        </w:rPr>
        <w:t>Multiple Choice Example Q’s</w:t>
      </w:r>
    </w:p>
    <w:p w:rsidR="00BF0B9B" w:rsidRPr="00BF0B9B" w:rsidRDefault="008E4A28"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 xml:space="preserve">Cell membranes contain a double-layer </w:t>
      </w:r>
      <w:proofErr w:type="gramStart"/>
      <w:r w:rsidRPr="00BF0B9B">
        <w:rPr>
          <w:rFonts w:ascii="Verdana" w:hAnsi="Verdana" w:cs="Verdana"/>
          <w:color w:val="000000"/>
          <w:sz w:val="24"/>
          <w:szCs w:val="24"/>
          <w:lang w:val="en-US"/>
        </w:rPr>
        <w:t>of  _</w:t>
      </w:r>
      <w:proofErr w:type="gramEnd"/>
      <w:r w:rsidRPr="00BF0B9B">
        <w:rPr>
          <w:rFonts w:ascii="Verdana" w:hAnsi="Verdana" w:cs="Verdana"/>
          <w:color w:val="000000"/>
          <w:sz w:val="24"/>
          <w:szCs w:val="24"/>
          <w:lang w:val="en-US"/>
        </w:rPr>
        <w:t>_____________ which have lipid-tails that are non-polar and heads that are polar.</w:t>
      </w:r>
      <w:r w:rsidR="00BF0B9B">
        <w:rPr>
          <w:rFonts w:ascii="Verdana" w:hAnsi="Verdana" w:cs="Verdana"/>
          <w:color w:val="000000"/>
          <w:sz w:val="24"/>
          <w:szCs w:val="24"/>
          <w:lang w:val="en-US"/>
        </w:rPr>
        <w:br/>
      </w:r>
      <w:r w:rsidR="00BF0B9B" w:rsidRPr="00BF0B9B">
        <w:rPr>
          <w:rFonts w:ascii="Verdana" w:hAnsi="Verdana" w:cs="Verdana"/>
          <w:color w:val="000000"/>
          <w:sz w:val="24"/>
          <w:szCs w:val="24"/>
          <w:lang w:val="en-US"/>
        </w:rPr>
        <w:t>a.</w:t>
      </w:r>
      <w:r w:rsidR="00BF0B9B" w:rsidRPr="00BF0B9B">
        <w:rPr>
          <w:rFonts w:ascii="Verdana" w:hAnsi="Verdana" w:cs="Verdana"/>
          <w:color w:val="000000"/>
          <w:sz w:val="24"/>
          <w:szCs w:val="24"/>
          <w:lang w:val="en-US"/>
        </w:rPr>
        <w:tab/>
        <w:t>phospholipids</w:t>
      </w:r>
      <w:r w:rsidR="00BF0B9B" w:rsidRPr="00BF0B9B">
        <w:rPr>
          <w:rFonts w:ascii="Verdana" w:hAnsi="Verdana" w:cs="Verdana"/>
          <w:color w:val="000000"/>
          <w:sz w:val="24"/>
          <w:szCs w:val="24"/>
          <w:lang w:val="en-US"/>
        </w:rPr>
        <w:tab/>
        <w:t>c.</w:t>
      </w:r>
      <w:r w:rsidR="00BF0B9B" w:rsidRPr="00BF0B9B">
        <w:rPr>
          <w:rFonts w:ascii="Verdana" w:hAnsi="Verdana" w:cs="Verdana"/>
          <w:color w:val="000000"/>
          <w:sz w:val="24"/>
          <w:szCs w:val="24"/>
          <w:lang w:val="en-US"/>
        </w:rPr>
        <w:tab/>
        <w:t>sugars</w:t>
      </w:r>
      <w:r w:rsidR="00BF0B9B" w:rsidRPr="00BF0B9B">
        <w:rPr>
          <w:rFonts w:ascii="Verdana" w:hAnsi="Verdana" w:cs="Verdana"/>
          <w:color w:val="000000"/>
          <w:sz w:val="24"/>
          <w:szCs w:val="24"/>
          <w:lang w:val="en-US"/>
        </w:rPr>
        <w:tab/>
      </w:r>
    </w:p>
    <w:p w:rsidR="008E4A28"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proofErr w:type="gramStart"/>
      <w:r w:rsidRPr="00BF0B9B">
        <w:rPr>
          <w:rFonts w:ascii="Verdana" w:hAnsi="Verdana" w:cs="Verdana"/>
          <w:color w:val="000000"/>
          <w:sz w:val="24"/>
          <w:szCs w:val="24"/>
          <w:lang w:val="en-US"/>
        </w:rPr>
        <w:t>b</w:t>
      </w:r>
      <w:proofErr w:type="gramEnd"/>
      <w:r w:rsidRPr="00BF0B9B">
        <w:rPr>
          <w:rFonts w:ascii="Verdana" w:hAnsi="Verdana" w:cs="Verdana"/>
          <w:color w:val="000000"/>
          <w:sz w:val="24"/>
          <w:szCs w:val="24"/>
          <w:lang w:val="en-US"/>
        </w:rPr>
        <w:t>.</w:t>
      </w:r>
      <w:r w:rsidRPr="00BF0B9B">
        <w:rPr>
          <w:rFonts w:ascii="Verdana" w:hAnsi="Verdana" w:cs="Verdana"/>
          <w:color w:val="000000"/>
          <w:sz w:val="24"/>
          <w:szCs w:val="24"/>
          <w:lang w:val="en-US"/>
        </w:rPr>
        <w:tab/>
        <w:t>proteins</w:t>
      </w:r>
      <w:r w:rsidRPr="00BF0B9B">
        <w:rPr>
          <w:rFonts w:ascii="Verdana" w:hAnsi="Verdana" w:cs="Verdana"/>
          <w:color w:val="000000"/>
          <w:sz w:val="24"/>
          <w:szCs w:val="24"/>
          <w:lang w:val="en-US"/>
        </w:rPr>
        <w:tab/>
        <w:t>d.</w:t>
      </w:r>
      <w:r w:rsidRPr="00BF0B9B">
        <w:rPr>
          <w:rFonts w:ascii="Verdana" w:hAnsi="Verdana" w:cs="Verdana"/>
          <w:color w:val="000000"/>
          <w:sz w:val="24"/>
          <w:szCs w:val="24"/>
          <w:lang w:val="en-US"/>
        </w:rPr>
        <w:tab/>
        <w:t>cholesterol</w:t>
      </w:r>
      <w:r>
        <w:rPr>
          <w:rFonts w:ascii="Verdana" w:hAnsi="Verdana" w:cs="Verdana"/>
          <w:color w:val="000000"/>
          <w:sz w:val="24"/>
          <w:szCs w:val="24"/>
          <w:lang w:val="en-US"/>
        </w:rPr>
        <w:br/>
      </w:r>
    </w:p>
    <w:p w:rsidR="00BF0B9B" w:rsidRPr="00BF0B9B" w:rsidRDefault="00BF0B9B"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Mitochondria contains an enzyme called ___________, which helps create the energy currency for the cell.</w:t>
      </w:r>
    </w:p>
    <w:p w:rsid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a.</w:t>
      </w:r>
      <w:r w:rsidRPr="00BF0B9B">
        <w:rPr>
          <w:rFonts w:ascii="Verdana" w:hAnsi="Verdana" w:cs="Verdana"/>
          <w:color w:val="000000"/>
          <w:sz w:val="24"/>
          <w:szCs w:val="24"/>
          <w:lang w:val="en-US"/>
        </w:rPr>
        <w:tab/>
        <w:t>ATP Transcriptase</w:t>
      </w:r>
      <w:r w:rsidRPr="00BF0B9B">
        <w:rPr>
          <w:rFonts w:ascii="Verdana" w:hAnsi="Verdana" w:cs="Verdana"/>
          <w:color w:val="000000"/>
          <w:sz w:val="24"/>
          <w:szCs w:val="24"/>
          <w:lang w:val="en-US"/>
        </w:rPr>
        <w:tab/>
        <w:t>c.</w:t>
      </w:r>
      <w:r w:rsidRPr="00BF0B9B">
        <w:rPr>
          <w:rFonts w:ascii="Verdana" w:hAnsi="Verdana" w:cs="Verdana"/>
          <w:color w:val="000000"/>
          <w:sz w:val="24"/>
          <w:szCs w:val="24"/>
          <w:lang w:val="en-US"/>
        </w:rPr>
        <w:tab/>
        <w:t>Ribose</w:t>
      </w:r>
      <w:r w:rsidRPr="00BF0B9B">
        <w:rPr>
          <w:rFonts w:ascii="Verdana" w:hAnsi="Verdana" w:cs="Verdana"/>
          <w:color w:val="000000"/>
          <w:sz w:val="24"/>
          <w:szCs w:val="24"/>
          <w:lang w:val="en-US"/>
        </w:rPr>
        <w:tab/>
      </w:r>
    </w:p>
    <w:p w:rsid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b.</w:t>
      </w:r>
      <w:r w:rsidRPr="00BF0B9B">
        <w:rPr>
          <w:rFonts w:ascii="Verdana" w:hAnsi="Verdana" w:cs="Verdana"/>
          <w:color w:val="000000"/>
          <w:sz w:val="24"/>
          <w:szCs w:val="24"/>
          <w:lang w:val="en-US"/>
        </w:rPr>
        <w:tab/>
        <w:t>ATP Synthase</w:t>
      </w:r>
      <w:r w:rsidRPr="00BF0B9B">
        <w:rPr>
          <w:rFonts w:ascii="Verdana" w:hAnsi="Verdana" w:cs="Verdana"/>
          <w:color w:val="000000"/>
          <w:sz w:val="24"/>
          <w:szCs w:val="24"/>
          <w:lang w:val="en-US"/>
        </w:rPr>
        <w:tab/>
        <w:t>d.</w:t>
      </w:r>
      <w:r w:rsidRPr="00BF0B9B">
        <w:rPr>
          <w:rFonts w:ascii="Verdana" w:hAnsi="Verdana" w:cs="Verdana"/>
          <w:color w:val="000000"/>
          <w:sz w:val="24"/>
          <w:szCs w:val="24"/>
          <w:lang w:val="en-US"/>
        </w:rPr>
        <w:tab/>
        <w:t>Deoxyribose</w:t>
      </w:r>
      <w:r>
        <w:rPr>
          <w:rFonts w:ascii="Verdana" w:hAnsi="Verdana" w:cs="Verdana"/>
          <w:color w:val="000000"/>
          <w:sz w:val="24"/>
          <w:szCs w:val="24"/>
          <w:lang w:val="en-US"/>
        </w:rPr>
        <w:br/>
      </w:r>
    </w:p>
    <w:p w:rsidR="00BF0B9B" w:rsidRPr="00BF0B9B" w:rsidRDefault="00BF0B9B"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An organism composed of only one cell is considered</w:t>
      </w:r>
    </w:p>
    <w:p w:rsidR="00BF0B9B" w:rsidRP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proofErr w:type="gramStart"/>
      <w:r w:rsidRPr="00BF0B9B">
        <w:rPr>
          <w:rFonts w:ascii="Verdana" w:hAnsi="Verdana" w:cs="Verdana"/>
          <w:color w:val="000000"/>
          <w:sz w:val="24"/>
          <w:szCs w:val="24"/>
          <w:lang w:val="en-US"/>
        </w:rPr>
        <w:t>a</w:t>
      </w:r>
      <w:proofErr w:type="gramEnd"/>
      <w:r w:rsidRPr="00BF0B9B">
        <w:rPr>
          <w:rFonts w:ascii="Verdana" w:hAnsi="Verdana" w:cs="Verdana"/>
          <w:color w:val="000000"/>
          <w:sz w:val="24"/>
          <w:szCs w:val="24"/>
          <w:lang w:val="en-US"/>
        </w:rPr>
        <w:t>.</w:t>
      </w:r>
      <w:r w:rsidRPr="00BF0B9B">
        <w:rPr>
          <w:rFonts w:ascii="Verdana" w:hAnsi="Verdana" w:cs="Verdana"/>
          <w:color w:val="000000"/>
          <w:sz w:val="24"/>
          <w:szCs w:val="24"/>
          <w:lang w:val="en-US"/>
        </w:rPr>
        <w:tab/>
        <w:t>multicellular</w:t>
      </w:r>
      <w:r w:rsidRPr="00BF0B9B">
        <w:rPr>
          <w:rFonts w:ascii="Verdana" w:hAnsi="Verdana" w:cs="Verdana"/>
          <w:color w:val="000000"/>
          <w:sz w:val="24"/>
          <w:szCs w:val="24"/>
          <w:lang w:val="en-US"/>
        </w:rPr>
        <w:tab/>
        <w:t>c.</w:t>
      </w:r>
      <w:r w:rsidRPr="00BF0B9B">
        <w:rPr>
          <w:rFonts w:ascii="Verdana" w:hAnsi="Verdana" w:cs="Verdana"/>
          <w:color w:val="000000"/>
          <w:sz w:val="24"/>
          <w:szCs w:val="24"/>
          <w:lang w:val="en-US"/>
        </w:rPr>
        <w:tab/>
        <w:t>acellular</w:t>
      </w:r>
      <w:r w:rsidRPr="00BF0B9B">
        <w:rPr>
          <w:rFonts w:ascii="Verdana" w:hAnsi="Verdana" w:cs="Verdana"/>
          <w:color w:val="000000"/>
          <w:sz w:val="24"/>
          <w:szCs w:val="24"/>
          <w:lang w:val="en-US"/>
        </w:rPr>
        <w:tab/>
      </w:r>
    </w:p>
    <w:p w:rsidR="00BF0B9B" w:rsidRP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proofErr w:type="gramStart"/>
      <w:r w:rsidRPr="00BF0B9B">
        <w:rPr>
          <w:rFonts w:ascii="Verdana" w:hAnsi="Verdana" w:cs="Verdana"/>
          <w:color w:val="000000"/>
          <w:sz w:val="24"/>
          <w:szCs w:val="24"/>
          <w:lang w:val="en-US"/>
        </w:rPr>
        <w:t>b</w:t>
      </w:r>
      <w:proofErr w:type="gramEnd"/>
      <w:r w:rsidRPr="00BF0B9B">
        <w:rPr>
          <w:rFonts w:ascii="Verdana" w:hAnsi="Verdana" w:cs="Verdana"/>
          <w:color w:val="000000"/>
          <w:sz w:val="24"/>
          <w:szCs w:val="24"/>
          <w:lang w:val="en-US"/>
        </w:rPr>
        <w:t>.</w:t>
      </w:r>
      <w:r w:rsidRPr="00BF0B9B">
        <w:rPr>
          <w:rFonts w:ascii="Verdana" w:hAnsi="Verdana" w:cs="Verdana"/>
          <w:color w:val="000000"/>
          <w:sz w:val="24"/>
          <w:szCs w:val="24"/>
          <w:lang w:val="en-US"/>
        </w:rPr>
        <w:tab/>
        <w:t>unicellular</w:t>
      </w:r>
      <w:r w:rsidRPr="00BF0B9B">
        <w:rPr>
          <w:rFonts w:ascii="Verdana" w:hAnsi="Verdana" w:cs="Verdana"/>
          <w:color w:val="000000"/>
          <w:sz w:val="24"/>
          <w:szCs w:val="24"/>
          <w:lang w:val="en-US"/>
        </w:rPr>
        <w:tab/>
        <w:t>d.</w:t>
      </w:r>
      <w:r w:rsidRPr="00BF0B9B">
        <w:rPr>
          <w:rFonts w:ascii="Verdana" w:hAnsi="Verdana" w:cs="Verdana"/>
          <w:color w:val="000000"/>
          <w:sz w:val="24"/>
          <w:szCs w:val="24"/>
          <w:lang w:val="en-US"/>
        </w:rPr>
        <w:tab/>
        <w:t>1000mm big.</w:t>
      </w:r>
      <w:r>
        <w:rPr>
          <w:rFonts w:ascii="Verdana" w:hAnsi="Verdana" w:cs="Verdana"/>
          <w:color w:val="000000"/>
          <w:sz w:val="24"/>
          <w:szCs w:val="24"/>
          <w:lang w:val="en-US"/>
        </w:rPr>
        <w:br/>
        <w:t xml:space="preserve"> </w:t>
      </w:r>
      <w:r w:rsidRPr="00BF0B9B">
        <w:rPr>
          <w:rFonts w:ascii="Verdana" w:hAnsi="Verdana" w:cs="Verdana"/>
          <w:color w:val="000000"/>
          <w:sz w:val="24"/>
          <w:szCs w:val="24"/>
          <w:lang w:val="en-US"/>
        </w:rPr>
        <w:t xml:space="preserve"> </w:t>
      </w:r>
    </w:p>
    <w:p w:rsidR="004F145F" w:rsidRPr="004F145F" w:rsidRDefault="004F145F">
      <w:pPr>
        <w:rPr>
          <w:rFonts w:ascii="Verdana" w:hAnsi="Verdana"/>
          <w:b/>
          <w:sz w:val="24"/>
          <w:szCs w:val="24"/>
          <w:u w:val="single"/>
        </w:rPr>
      </w:pPr>
      <w:r w:rsidRPr="004F145F">
        <w:rPr>
          <w:rFonts w:ascii="Verdana" w:hAnsi="Verdana"/>
          <w:b/>
          <w:sz w:val="24"/>
          <w:szCs w:val="24"/>
          <w:u w:val="single"/>
        </w:rPr>
        <w:t>Short Answer</w:t>
      </w:r>
    </w:p>
    <w:p w:rsidR="001C4B0B" w:rsidRDefault="006F33C9">
      <w:pPr>
        <w:rPr>
          <w:rFonts w:ascii="Verdana" w:hAnsi="Verdana"/>
          <w:sz w:val="24"/>
          <w:szCs w:val="24"/>
        </w:rPr>
      </w:pPr>
      <w:r>
        <w:rPr>
          <w:rFonts w:ascii="Verdana" w:hAnsi="Verdana"/>
          <w:sz w:val="24"/>
          <w:szCs w:val="24"/>
        </w:rPr>
        <w:t>Organisms have different means of locomotion, energy processing, and responding to stimuli. Why might we see such a diversity between organisms in these areas, yet similarities in others (use examples and relate it to the theme of our previous unit)</w:t>
      </w:r>
      <w:r w:rsidR="001C4B0B">
        <w:rPr>
          <w:rFonts w:ascii="Verdana" w:hAnsi="Verdana"/>
          <w:sz w:val="24"/>
          <w:szCs w:val="24"/>
        </w:rPr>
        <w:t xml:space="preserve"> (3)</w:t>
      </w:r>
    </w:p>
    <w:p w:rsidR="00131010" w:rsidRDefault="00131010">
      <w:pPr>
        <w:rPr>
          <w:rFonts w:ascii="Verdana" w:hAnsi="Verdana"/>
          <w:sz w:val="24"/>
          <w:szCs w:val="24"/>
        </w:rPr>
      </w:pPr>
    </w:p>
    <w:p w:rsidR="00A75113" w:rsidRDefault="00131010">
      <w:pPr>
        <w:rPr>
          <w:rFonts w:ascii="Verdana" w:hAnsi="Verdana"/>
          <w:sz w:val="24"/>
          <w:szCs w:val="24"/>
        </w:rPr>
      </w:pPr>
      <w:r>
        <w:rPr>
          <w:rFonts w:ascii="Verdana" w:hAnsi="Verdana"/>
          <w:sz w:val="24"/>
          <w:szCs w:val="24"/>
        </w:rPr>
        <w:t>What</w:t>
      </w:r>
      <w:r w:rsidR="00A75113">
        <w:rPr>
          <w:rFonts w:ascii="Verdana" w:hAnsi="Verdana"/>
          <w:sz w:val="24"/>
          <w:szCs w:val="24"/>
        </w:rPr>
        <w:t xml:space="preserve"> adaptations allow</w:t>
      </w:r>
      <w:r>
        <w:rPr>
          <w:rFonts w:ascii="Verdana" w:hAnsi="Verdana"/>
          <w:sz w:val="24"/>
          <w:szCs w:val="24"/>
        </w:rPr>
        <w:t xml:space="preserve"> thermophiles, halophiles, and methanogens each respectively to live in extreme environments? (3)</w:t>
      </w:r>
      <w:r w:rsidR="006F33C9">
        <w:rPr>
          <w:rFonts w:ascii="Verdana" w:hAnsi="Verdana"/>
          <w:sz w:val="24"/>
          <w:szCs w:val="24"/>
        </w:rPr>
        <w:br/>
      </w:r>
    </w:p>
    <w:p w:rsidR="00F2192F" w:rsidRPr="006F33C9" w:rsidRDefault="00A75113">
      <w:pPr>
        <w:rPr>
          <w:rFonts w:ascii="Verdana" w:hAnsi="Verdana"/>
          <w:sz w:val="24"/>
          <w:szCs w:val="24"/>
        </w:rPr>
      </w:pPr>
      <w:r>
        <w:rPr>
          <w:rFonts w:ascii="Verdana" w:hAnsi="Verdana"/>
          <w:sz w:val="24"/>
          <w:szCs w:val="24"/>
        </w:rPr>
        <w:t>List and describe three structures that allow for locomotion in protists (3).</w:t>
      </w:r>
      <w:r>
        <w:rPr>
          <w:rFonts w:ascii="Verdana" w:hAnsi="Verdana"/>
          <w:sz w:val="24"/>
          <w:szCs w:val="24"/>
        </w:rPr>
        <w:br/>
      </w:r>
      <w:r>
        <w:rPr>
          <w:rFonts w:ascii="Verdana" w:hAnsi="Verdana"/>
          <w:sz w:val="24"/>
          <w:szCs w:val="24"/>
        </w:rPr>
        <w:br/>
      </w:r>
      <w:r>
        <w:rPr>
          <w:rFonts w:ascii="Verdana" w:hAnsi="Verdana"/>
          <w:sz w:val="24"/>
          <w:szCs w:val="24"/>
        </w:rPr>
        <w:br/>
        <w:t>List and describe</w:t>
      </w:r>
      <w:r w:rsidR="004813B0">
        <w:rPr>
          <w:rFonts w:ascii="Verdana" w:hAnsi="Verdana"/>
          <w:sz w:val="24"/>
          <w:szCs w:val="24"/>
        </w:rPr>
        <w:t xml:space="preserve"> three</w:t>
      </w:r>
      <w:r>
        <w:rPr>
          <w:rFonts w:ascii="Verdana" w:hAnsi="Verdana"/>
          <w:sz w:val="24"/>
          <w:szCs w:val="24"/>
        </w:rPr>
        <w:t xml:space="preserve"> forms </w:t>
      </w:r>
      <w:r w:rsidR="004813B0">
        <w:rPr>
          <w:rFonts w:ascii="Verdana" w:hAnsi="Verdana"/>
          <w:sz w:val="24"/>
          <w:szCs w:val="24"/>
        </w:rPr>
        <w:t xml:space="preserve">of classification of organisms such as (energy </w:t>
      </w:r>
      <w:r w:rsidR="004813B0">
        <w:rPr>
          <w:rFonts w:ascii="Verdana" w:hAnsi="Verdana"/>
          <w:sz w:val="24"/>
          <w:szCs w:val="24"/>
        </w:rPr>
        <w:lastRenderedPageBreak/>
        <w:t>production, reproduction, and cell nucleus structure). (3</w:t>
      </w:r>
      <w:proofErr w:type="gramStart"/>
      <w:r w:rsidR="004813B0">
        <w:rPr>
          <w:rFonts w:ascii="Verdana" w:hAnsi="Verdana"/>
          <w:sz w:val="24"/>
          <w:szCs w:val="24"/>
        </w:rPr>
        <w:t>)</w:t>
      </w:r>
      <w:proofErr w:type="gramEnd"/>
      <w:r w:rsidR="004F145F">
        <w:rPr>
          <w:rFonts w:ascii="Verdana" w:hAnsi="Verdana"/>
          <w:sz w:val="24"/>
          <w:szCs w:val="24"/>
        </w:rPr>
        <w:br/>
      </w:r>
      <w:r w:rsidR="004F145F">
        <w:rPr>
          <w:rFonts w:ascii="Verdana" w:hAnsi="Verdana"/>
          <w:sz w:val="24"/>
          <w:szCs w:val="24"/>
        </w:rPr>
        <w:br/>
      </w:r>
      <w:r w:rsidR="006F33C9">
        <w:rPr>
          <w:rFonts w:ascii="Verdana" w:hAnsi="Verdana"/>
          <w:sz w:val="24"/>
          <w:szCs w:val="24"/>
        </w:rPr>
        <w:t>List an organelle and it’s function that may have been a separate organism prior to being consumed by another. Why would this relationship occur and what is the name of this theory? (3</w:t>
      </w:r>
      <w:proofErr w:type="gramStart"/>
      <w:r w:rsidR="006F33C9">
        <w:rPr>
          <w:rFonts w:ascii="Verdana" w:hAnsi="Verdana"/>
          <w:sz w:val="24"/>
          <w:szCs w:val="24"/>
        </w:rPr>
        <w:t>)</w:t>
      </w:r>
      <w:proofErr w:type="gramEnd"/>
      <w:r w:rsidR="006F33C9">
        <w:rPr>
          <w:rFonts w:ascii="Verdana" w:hAnsi="Verdana"/>
          <w:sz w:val="24"/>
          <w:szCs w:val="24"/>
        </w:rPr>
        <w:br/>
      </w:r>
      <w:r w:rsidR="006F33C9">
        <w:rPr>
          <w:rFonts w:ascii="Verdana" w:hAnsi="Verdana"/>
          <w:sz w:val="24"/>
          <w:szCs w:val="24"/>
        </w:rPr>
        <w:br/>
        <w:t xml:space="preserve">The organisms we viewed underneath the microscope </w:t>
      </w:r>
      <w:r w:rsidR="006F33C9">
        <w:rPr>
          <w:rFonts w:ascii="Verdana" w:hAnsi="Verdana"/>
          <w:b/>
          <w:sz w:val="24"/>
          <w:szCs w:val="24"/>
        </w:rPr>
        <w:t>must</w:t>
      </w:r>
      <w:r w:rsidR="006F33C9">
        <w:rPr>
          <w:rFonts w:ascii="Verdana" w:hAnsi="Verdana"/>
          <w:sz w:val="24"/>
          <w:szCs w:val="24"/>
        </w:rPr>
        <w:t xml:space="preserve"> have a means to respond to stimuli (including a means to react to discomfort/pain), what are the implications of this ethically in a classroom? Is it okay to have specimens specifically for study? What makes these organisms different from others (ex. Humans, pets)? (3)</w:t>
      </w:r>
    </w:p>
    <w:p w:rsidR="006F33C9" w:rsidRDefault="006F33C9">
      <w:pPr>
        <w:rPr>
          <w:rFonts w:ascii="Verdana" w:hAnsi="Verdana"/>
          <w:b/>
          <w:sz w:val="24"/>
          <w:szCs w:val="24"/>
          <w:u w:val="single"/>
        </w:rPr>
      </w:pPr>
    </w:p>
    <w:p w:rsidR="006F33C9" w:rsidRDefault="006F33C9">
      <w:pPr>
        <w:rPr>
          <w:rFonts w:ascii="Verdana" w:hAnsi="Verdana"/>
          <w:b/>
          <w:sz w:val="24"/>
          <w:szCs w:val="24"/>
          <w:u w:val="single"/>
        </w:rPr>
      </w:pPr>
    </w:p>
    <w:p w:rsidR="006F33C9" w:rsidRPr="00A75113" w:rsidRDefault="006F33C9">
      <w:pPr>
        <w:rPr>
          <w:rFonts w:ascii="Verdana" w:hAnsi="Verdana"/>
          <w:b/>
          <w:sz w:val="24"/>
          <w:szCs w:val="24"/>
          <w:u w:val="single"/>
        </w:rPr>
      </w:pPr>
    </w:p>
    <w:p w:rsidR="00A75113" w:rsidRPr="00A75113" w:rsidRDefault="00A75113">
      <w:pPr>
        <w:rPr>
          <w:rFonts w:ascii="Verdana" w:hAnsi="Verdana"/>
          <w:b/>
          <w:sz w:val="24"/>
          <w:szCs w:val="24"/>
          <w:u w:val="single"/>
        </w:rPr>
      </w:pPr>
      <w:r w:rsidRPr="00A75113">
        <w:rPr>
          <w:rFonts w:ascii="Verdana" w:hAnsi="Verdana"/>
          <w:b/>
          <w:sz w:val="24"/>
          <w:szCs w:val="24"/>
          <w:u w:val="single"/>
        </w:rPr>
        <w:t>Long Answer</w:t>
      </w:r>
    </w:p>
    <w:p w:rsidR="004813B0" w:rsidRDefault="004813B0">
      <w:pPr>
        <w:rPr>
          <w:rFonts w:ascii="Verdana" w:hAnsi="Verdana"/>
          <w:sz w:val="24"/>
        </w:rPr>
      </w:pPr>
    </w:p>
    <w:p w:rsidR="00BF0B9B" w:rsidRDefault="004813B0" w:rsidP="00BF0B9B">
      <w:pPr>
        <w:keepLines/>
        <w:suppressAutoHyphens/>
        <w:autoSpaceDE w:val="0"/>
        <w:autoSpaceDN w:val="0"/>
        <w:adjustRightInd w:val="0"/>
        <w:spacing w:after="0" w:line="240" w:lineRule="auto"/>
        <w:rPr>
          <w:rFonts w:ascii="Verdana" w:hAnsi="Verdana"/>
          <w:sz w:val="24"/>
        </w:rPr>
      </w:pPr>
      <w:r>
        <w:rPr>
          <w:rFonts w:ascii="Verdana" w:hAnsi="Verdana"/>
          <w:sz w:val="24"/>
        </w:rPr>
        <w:t xml:space="preserve">Create a simple picture of a plant </w:t>
      </w:r>
      <w:r w:rsidRPr="006F33C9">
        <w:rPr>
          <w:rFonts w:ascii="Verdana" w:hAnsi="Verdana"/>
          <w:b/>
          <w:sz w:val="24"/>
          <w:u w:val="single"/>
        </w:rPr>
        <w:t>or</w:t>
      </w:r>
      <w:r>
        <w:rPr>
          <w:rFonts w:ascii="Verdana" w:hAnsi="Verdana"/>
          <w:sz w:val="24"/>
        </w:rPr>
        <w:t xml:space="preserve"> animal cell labelling and describing</w:t>
      </w:r>
      <w:r w:rsidR="006F33C9">
        <w:rPr>
          <w:rFonts w:ascii="Verdana" w:hAnsi="Verdana"/>
          <w:sz w:val="24"/>
        </w:rPr>
        <w:t xml:space="preserve"> five components, </w:t>
      </w:r>
      <w:proofErr w:type="gramStart"/>
      <w:r w:rsidR="006F33C9">
        <w:rPr>
          <w:rFonts w:ascii="Verdana" w:hAnsi="Verdana"/>
          <w:sz w:val="24"/>
        </w:rPr>
        <w:t>Three</w:t>
      </w:r>
      <w:proofErr w:type="gramEnd"/>
      <w:r w:rsidR="006F33C9">
        <w:rPr>
          <w:rFonts w:ascii="Verdana" w:hAnsi="Verdana"/>
          <w:sz w:val="24"/>
        </w:rPr>
        <w:t xml:space="preserve"> components must be</w:t>
      </w:r>
      <w:r>
        <w:rPr>
          <w:rFonts w:ascii="Verdana" w:hAnsi="Verdana"/>
          <w:sz w:val="24"/>
        </w:rPr>
        <w:t xml:space="preserve"> important parts that</w:t>
      </w:r>
      <w:r w:rsidR="006F33C9">
        <w:rPr>
          <w:rFonts w:ascii="Verdana" w:hAnsi="Verdana"/>
          <w:sz w:val="24"/>
        </w:rPr>
        <w:t xml:space="preserve"> are different from the </w:t>
      </w:r>
      <w:r w:rsidR="004F145F">
        <w:rPr>
          <w:rFonts w:ascii="Verdana" w:hAnsi="Verdana"/>
          <w:sz w:val="24"/>
        </w:rPr>
        <w:t>other</w:t>
      </w:r>
      <w:r w:rsidR="006F33C9">
        <w:rPr>
          <w:rFonts w:ascii="Verdana" w:hAnsi="Verdana"/>
          <w:sz w:val="24"/>
        </w:rPr>
        <w:t xml:space="preserve"> Kingdom.</w:t>
      </w:r>
      <w:r w:rsidR="004F145F">
        <w:rPr>
          <w:rFonts w:ascii="Verdana" w:hAnsi="Verdana"/>
          <w:sz w:val="24"/>
        </w:rPr>
        <w:t xml:space="preserve"> (5)</w:t>
      </w:r>
      <w:r w:rsidR="006F33C9">
        <w:rPr>
          <w:rFonts w:ascii="Verdana" w:hAnsi="Verdana"/>
          <w:sz w:val="24"/>
        </w:rPr>
        <w:br/>
      </w:r>
      <w:r w:rsidR="006F33C9">
        <w:rPr>
          <w:rFonts w:ascii="Verdana" w:hAnsi="Verdana"/>
          <w:sz w:val="24"/>
        </w:rPr>
        <w:br/>
      </w: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6F33C9" w:rsidP="00BF0B9B">
      <w:pPr>
        <w:keepLines/>
        <w:suppressAutoHyphens/>
        <w:autoSpaceDE w:val="0"/>
        <w:autoSpaceDN w:val="0"/>
        <w:adjustRightInd w:val="0"/>
        <w:spacing w:after="0" w:line="240" w:lineRule="auto"/>
        <w:rPr>
          <w:rFonts w:ascii="Verdana" w:hAnsi="Verdana"/>
          <w:sz w:val="24"/>
        </w:rPr>
      </w:pPr>
      <w:r>
        <w:rPr>
          <w:rFonts w:ascii="Verdana" w:hAnsi="Verdana"/>
          <w:sz w:val="24"/>
        </w:rPr>
        <w:br/>
        <w:t>Using what you know about each of the Kingdoms, create a visual detailing a hypothetical evolutionary tree with the lowest point being what originated the furthest back in time. Justify why each is located where they are. (5)</w:t>
      </w:r>
      <w:r>
        <w:rPr>
          <w:rFonts w:ascii="Verdana" w:hAnsi="Verdana"/>
          <w:sz w:val="24"/>
        </w:rPr>
        <w:br/>
      </w: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BF0B9B" w:rsidP="00BF0B9B">
      <w:pPr>
        <w:keepLines/>
        <w:suppressAutoHyphens/>
        <w:autoSpaceDE w:val="0"/>
        <w:autoSpaceDN w:val="0"/>
        <w:adjustRightInd w:val="0"/>
        <w:spacing w:after="0" w:line="240" w:lineRule="auto"/>
        <w:rPr>
          <w:rFonts w:ascii="Verdana" w:hAnsi="Verdana"/>
          <w:sz w:val="24"/>
        </w:rPr>
      </w:pPr>
    </w:p>
    <w:p w:rsidR="00BF0B9B" w:rsidRDefault="006F33C9" w:rsidP="00BF0B9B">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sz w:val="24"/>
        </w:rPr>
        <w:br/>
      </w:r>
      <w:r w:rsidR="00BF0B9B">
        <w:rPr>
          <w:rFonts w:ascii="Verdana" w:hAnsi="Verdana" w:cs="Verdana"/>
          <w:color w:val="000000"/>
          <w:sz w:val="24"/>
          <w:szCs w:val="24"/>
          <w:lang w:val="en-US"/>
        </w:rPr>
        <w:t>List and describe four types of asexual reproduction in bacteria. Then justify which one has the greatest relevance to medical applications and why (5)?</w:t>
      </w:r>
    </w:p>
    <w:p w:rsidR="00185490" w:rsidRDefault="00185490" w:rsidP="006F33C9">
      <w:pPr>
        <w:rPr>
          <w:rFonts w:ascii="Verdana" w:hAnsi="Verdana"/>
          <w:sz w:val="24"/>
        </w:rPr>
      </w:pPr>
    </w:p>
    <w:p w:rsidR="00185490" w:rsidRDefault="00185490" w:rsidP="006F33C9">
      <w:pPr>
        <w:rPr>
          <w:rFonts w:ascii="Verdana" w:hAnsi="Verdana"/>
          <w:sz w:val="24"/>
        </w:rPr>
      </w:pPr>
    </w:p>
    <w:p w:rsidR="00185490" w:rsidRPr="00185490" w:rsidRDefault="00185490" w:rsidP="006F33C9">
      <w:pPr>
        <w:rPr>
          <w:rFonts w:ascii="Verdana" w:hAnsi="Verdana"/>
          <w:b/>
          <w:sz w:val="24"/>
          <w:u w:val="single"/>
        </w:rPr>
      </w:pPr>
      <w:r w:rsidRPr="00185490">
        <w:rPr>
          <w:rFonts w:ascii="Verdana" w:hAnsi="Verdana"/>
          <w:b/>
          <w:sz w:val="24"/>
          <w:u w:val="single"/>
        </w:rPr>
        <w:t>Case</w:t>
      </w:r>
    </w:p>
    <w:p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u w:val="single"/>
          <w:lang w:val="en-US"/>
        </w:rPr>
        <w:t>Part 1:</w:t>
      </w:r>
      <w:r>
        <w:rPr>
          <w:rFonts w:ascii="Verdana" w:hAnsi="Verdana" w:cs="Verdana"/>
          <w:color w:val="000000"/>
          <w:sz w:val="24"/>
          <w:szCs w:val="24"/>
          <w:lang w:val="en-US"/>
        </w:rPr>
        <w:t xml:space="preserve"> A plant was placed in a window exposed to plenty of sunlight, water, and carbon dioxide. Mr. Petlak decided that he would cease to provide the plant with water and observe the results. As expected, he saw the plant’s growth decline. </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a.</w:t>
      </w:r>
      <w:r>
        <w:rPr>
          <w:rFonts w:ascii="Verdana" w:hAnsi="Verdana" w:cs="Verdana"/>
          <w:color w:val="000000"/>
          <w:sz w:val="24"/>
          <w:szCs w:val="24"/>
          <w:lang w:val="en-US"/>
        </w:rPr>
        <w:t xml:space="preserve"> </w:t>
      </w:r>
      <w:r>
        <w:rPr>
          <w:rFonts w:ascii="Verdana" w:hAnsi="Verdana" w:cs="Verdana"/>
          <w:b/>
          <w:bCs/>
          <w:color w:val="000000"/>
          <w:sz w:val="24"/>
          <w:szCs w:val="24"/>
          <w:lang w:val="en-US"/>
        </w:rPr>
        <w:t>Describe</w:t>
      </w:r>
      <w:r>
        <w:rPr>
          <w:rFonts w:ascii="Verdana" w:hAnsi="Verdana" w:cs="Verdana"/>
          <w:color w:val="000000"/>
          <w:sz w:val="24"/>
          <w:szCs w:val="24"/>
          <w:lang w:val="en-US"/>
        </w:rPr>
        <w:t xml:space="preserve"> what particular phase of photosynthesis did this lack of water affect and why this affected </w:t>
      </w:r>
      <w:proofErr w:type="gramStart"/>
      <w:r>
        <w:rPr>
          <w:rFonts w:ascii="Verdana" w:hAnsi="Verdana" w:cs="Verdana"/>
          <w:color w:val="000000"/>
          <w:sz w:val="24"/>
          <w:szCs w:val="24"/>
          <w:lang w:val="en-US"/>
        </w:rPr>
        <w:t>it’s</w:t>
      </w:r>
      <w:proofErr w:type="gramEnd"/>
      <w:r>
        <w:rPr>
          <w:rFonts w:ascii="Verdana" w:hAnsi="Verdana" w:cs="Verdana"/>
          <w:color w:val="000000"/>
          <w:sz w:val="24"/>
          <w:szCs w:val="24"/>
          <w:lang w:val="en-US"/>
        </w:rPr>
        <w:t xml:space="preserve"> growth (</w:t>
      </w:r>
      <w:proofErr w:type="spellStart"/>
      <w:r>
        <w:rPr>
          <w:rFonts w:ascii="Verdana" w:hAnsi="Verdana" w:cs="Verdana"/>
          <w:color w:val="000000"/>
          <w:sz w:val="24"/>
          <w:szCs w:val="24"/>
          <w:lang w:val="en-US"/>
        </w:rPr>
        <w:t>i.e</w:t>
      </w:r>
      <w:proofErr w:type="spellEnd"/>
      <w:r>
        <w:rPr>
          <w:rFonts w:ascii="Verdana" w:hAnsi="Verdana" w:cs="Verdana"/>
          <w:color w:val="000000"/>
          <w:sz w:val="24"/>
          <w:szCs w:val="24"/>
          <w:lang w:val="en-US"/>
        </w:rPr>
        <w:t xml:space="preserve"> what does the water normally do?) (2)?</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 xml:space="preserve">b. Predict </w:t>
      </w:r>
      <w:r>
        <w:rPr>
          <w:rFonts w:ascii="Verdana" w:hAnsi="Verdana" w:cs="Verdana"/>
          <w:color w:val="000000"/>
          <w:sz w:val="24"/>
          <w:szCs w:val="24"/>
          <w:lang w:val="en-US"/>
        </w:rPr>
        <w:t>whether this plant could still perform cellular respiration and justify why performing cellular respiration could this actually help the organism perform the inhibited phase above, how (2)?</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c.</w:t>
      </w:r>
      <w:r>
        <w:rPr>
          <w:rFonts w:ascii="Verdana" w:hAnsi="Verdana" w:cs="Verdana"/>
          <w:color w:val="000000"/>
          <w:sz w:val="24"/>
          <w:szCs w:val="24"/>
          <w:lang w:val="en-US"/>
        </w:rPr>
        <w:t xml:space="preserve"> Do you think Mr. Petlak could specifically observe what is happening in the plant’s cells when using one of </w:t>
      </w:r>
      <w:r>
        <w:rPr>
          <w:rFonts w:ascii="Verdana" w:hAnsi="Verdana" w:cs="Verdana"/>
          <w:b/>
          <w:bCs/>
          <w:color w:val="000000"/>
          <w:sz w:val="24"/>
          <w:szCs w:val="24"/>
          <w:u w:val="single"/>
          <w:lang w:val="en-US"/>
        </w:rPr>
        <w:t>his</w:t>
      </w:r>
      <w:r>
        <w:rPr>
          <w:rFonts w:ascii="Verdana" w:hAnsi="Verdana" w:cs="Verdana"/>
          <w:color w:val="000000"/>
          <w:sz w:val="24"/>
          <w:szCs w:val="24"/>
          <w:lang w:val="en-US"/>
        </w:rPr>
        <w:t xml:space="preserve"> microscopes? What does this tell us about the overlap between observing life and current technology? (2)</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p>
    <w:p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r>
        <w:rPr>
          <w:rFonts w:ascii="Verdana" w:hAnsi="Verdana" w:cs="Verdana"/>
          <w:b/>
          <w:bCs/>
          <w:color w:val="000000"/>
          <w:sz w:val="24"/>
          <w:szCs w:val="24"/>
          <w:u w:val="single"/>
          <w:lang w:val="en-US"/>
        </w:rPr>
        <w:t>Part 2:</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color w:val="000000"/>
          <w:sz w:val="24"/>
          <w:szCs w:val="24"/>
          <w:lang w:val="en-US"/>
        </w:rPr>
        <w:t xml:space="preserve">Mr. Petlak decided that after it was mostly dead he might as well throw it in a garbage bag and store it in the back of the room. Oddly enough, while at the back of the room, Mr. Petlak was pushed by </w:t>
      </w:r>
      <w:proofErr w:type="spellStart"/>
      <w:r>
        <w:rPr>
          <w:rFonts w:ascii="Verdana" w:hAnsi="Verdana" w:cs="Verdana"/>
          <w:color w:val="000000"/>
          <w:sz w:val="24"/>
          <w:szCs w:val="24"/>
          <w:lang w:val="en-US"/>
        </w:rPr>
        <w:t>Petrit</w:t>
      </w:r>
      <w:proofErr w:type="spellEnd"/>
      <w:r>
        <w:rPr>
          <w:rFonts w:ascii="Verdana" w:hAnsi="Verdana" w:cs="Verdana"/>
          <w:color w:val="000000"/>
          <w:sz w:val="24"/>
          <w:szCs w:val="24"/>
          <w:lang w:val="en-US"/>
        </w:rPr>
        <w:t xml:space="preserve"> and his pen punctured a hole in the bag. Mr. Petlak proceeded to smell something that smelled suspiciously like alcohol. </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lang w:val="en-US"/>
        </w:rPr>
      </w:pPr>
      <w:r>
        <w:rPr>
          <w:rFonts w:ascii="Verdana" w:hAnsi="Verdana" w:cs="Verdana"/>
          <w:b/>
          <w:bCs/>
          <w:color w:val="000000"/>
          <w:sz w:val="24"/>
          <w:szCs w:val="24"/>
          <w:lang w:val="en-US"/>
        </w:rPr>
        <w:t>a.</w:t>
      </w:r>
      <w:r>
        <w:rPr>
          <w:rFonts w:ascii="Verdana" w:hAnsi="Verdana" w:cs="Verdana"/>
          <w:color w:val="000000"/>
          <w:sz w:val="24"/>
          <w:szCs w:val="24"/>
          <w:lang w:val="en-US"/>
        </w:rPr>
        <w:t xml:space="preserve"> What can we infer about the presence of oxygen in the bag given the products of the reaction? What is being converted into the products and what is this reaction occurring for (</w:t>
      </w:r>
      <w:proofErr w:type="spellStart"/>
      <w:r>
        <w:rPr>
          <w:rFonts w:ascii="Verdana" w:hAnsi="Verdana" w:cs="Verdana"/>
          <w:color w:val="000000"/>
          <w:sz w:val="24"/>
          <w:szCs w:val="24"/>
          <w:lang w:val="en-US"/>
        </w:rPr>
        <w:t>ie</w:t>
      </w:r>
      <w:proofErr w:type="spellEnd"/>
      <w:r>
        <w:rPr>
          <w:rFonts w:ascii="Verdana" w:hAnsi="Verdana" w:cs="Verdana"/>
          <w:color w:val="000000"/>
          <w:sz w:val="24"/>
          <w:szCs w:val="24"/>
          <w:lang w:val="en-US"/>
        </w:rPr>
        <w:t xml:space="preserve">. what purpose is it serving for </w:t>
      </w:r>
      <w:proofErr w:type="spellStart"/>
      <w:r>
        <w:rPr>
          <w:rFonts w:ascii="Verdana" w:hAnsi="Verdana" w:cs="Verdana"/>
          <w:color w:val="000000"/>
          <w:sz w:val="24"/>
          <w:szCs w:val="24"/>
          <w:lang w:val="en-US"/>
        </w:rPr>
        <w:t>teh</w:t>
      </w:r>
      <w:proofErr w:type="spellEnd"/>
      <w:r>
        <w:rPr>
          <w:rFonts w:ascii="Verdana" w:hAnsi="Verdana" w:cs="Verdana"/>
          <w:color w:val="000000"/>
          <w:sz w:val="24"/>
          <w:szCs w:val="24"/>
          <w:lang w:val="en-US"/>
        </w:rPr>
        <w:t xml:space="preserve"> organism performing the reaction)? (2)</w:t>
      </w:r>
    </w:p>
    <w:p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 xml:space="preserve">b. </w:t>
      </w:r>
      <w:r>
        <w:rPr>
          <w:rFonts w:ascii="Verdana" w:hAnsi="Verdana" w:cs="Verdana"/>
          <w:color w:val="000000"/>
          <w:sz w:val="24"/>
          <w:szCs w:val="24"/>
          <w:lang w:val="en-US"/>
        </w:rPr>
        <w:t xml:space="preserve">What type of organism is likely responsible for this reaction (either name the organism or </w:t>
      </w:r>
      <w:proofErr w:type="gramStart"/>
      <w:r>
        <w:rPr>
          <w:rFonts w:ascii="Verdana" w:hAnsi="Verdana" w:cs="Verdana"/>
          <w:color w:val="000000"/>
          <w:sz w:val="24"/>
          <w:szCs w:val="24"/>
          <w:lang w:val="en-US"/>
        </w:rPr>
        <w:t>it’s</w:t>
      </w:r>
      <w:proofErr w:type="gramEnd"/>
      <w:r>
        <w:rPr>
          <w:rFonts w:ascii="Verdana" w:hAnsi="Verdana" w:cs="Verdana"/>
          <w:color w:val="000000"/>
          <w:sz w:val="24"/>
          <w:szCs w:val="24"/>
          <w:lang w:val="en-US"/>
        </w:rPr>
        <w:t xml:space="preserve"> kingdom), and is this organism an autotroph or heterotroph and why? (2)</w:t>
      </w: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sectPr w:rsidR="001854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B390B"/>
    <w:multiLevelType w:val="hybridMultilevel"/>
    <w:tmpl w:val="B040F95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1991324"/>
    <w:multiLevelType w:val="hybridMultilevel"/>
    <w:tmpl w:val="7108AF0A"/>
    <w:lvl w:ilvl="0" w:tplc="2BFE05D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37334CA"/>
    <w:multiLevelType w:val="hybridMultilevel"/>
    <w:tmpl w:val="0B1EE15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3CD3365"/>
    <w:multiLevelType w:val="hybridMultilevel"/>
    <w:tmpl w:val="7ABAA9B4"/>
    <w:lvl w:ilvl="0" w:tplc="5D563EA4">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6F626F4"/>
    <w:multiLevelType w:val="hybridMultilevel"/>
    <w:tmpl w:val="D27455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1AE6871"/>
    <w:multiLevelType w:val="hybridMultilevel"/>
    <w:tmpl w:val="BD32DB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B0B"/>
    <w:rsid w:val="00131010"/>
    <w:rsid w:val="00185490"/>
    <w:rsid w:val="001C4B0B"/>
    <w:rsid w:val="003D38B0"/>
    <w:rsid w:val="004813B0"/>
    <w:rsid w:val="004F145F"/>
    <w:rsid w:val="006A5C6E"/>
    <w:rsid w:val="006F33C9"/>
    <w:rsid w:val="008C4BFB"/>
    <w:rsid w:val="008E4A28"/>
    <w:rsid w:val="00A25AC3"/>
    <w:rsid w:val="00A75113"/>
    <w:rsid w:val="00BF0B9B"/>
    <w:rsid w:val="00F2192F"/>
    <w:rsid w:val="00FF1C3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B63ACC-894D-4399-B40D-7E867890F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3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33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3C9"/>
    <w:rPr>
      <w:rFonts w:ascii="Segoe UI" w:hAnsi="Segoe UI" w:cs="Segoe UI"/>
      <w:sz w:val="18"/>
      <w:szCs w:val="18"/>
    </w:rPr>
  </w:style>
  <w:style w:type="paragraph" w:styleId="ListParagraph">
    <w:name w:val="List Paragraph"/>
    <w:basedOn w:val="Normal"/>
    <w:uiPriority w:val="34"/>
    <w:qFormat/>
    <w:rsid w:val="008E4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4095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2</cp:revision>
  <cp:lastPrinted>2017-03-20T15:29:00Z</cp:lastPrinted>
  <dcterms:created xsi:type="dcterms:W3CDTF">2018-04-18T16:16:00Z</dcterms:created>
  <dcterms:modified xsi:type="dcterms:W3CDTF">2018-04-18T16:16:00Z</dcterms:modified>
</cp:coreProperties>
</file>